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25A" w:rsidRDefault="00504129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РАСЧЕТ ОБОСОВАНИЯ 1 ЛИТ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 ОБОСОВАНИЯ 1 ЛИТС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129" w:rsidRDefault="00504129"/>
    <w:p w:rsidR="00504129" w:rsidRDefault="00504129"/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831"/>
        <w:gridCol w:w="2213"/>
        <w:gridCol w:w="1300"/>
        <w:gridCol w:w="1272"/>
        <w:gridCol w:w="1399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8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1747" w:type="pct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84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669" w:type="pc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4129" w:rsidRPr="00C34C01" w:rsidRDefault="00504129" w:rsidP="0050412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 (строка 210)</w:t>
      </w:r>
      <w:bookmarkStart w:id="0" w:name="l6"/>
      <w:bookmarkEnd w:id="0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1.3. Расчеты (обоснования) выплат персоналу по уходу за ребенком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5"/>
        <w:gridCol w:w="1932"/>
        <w:gridCol w:w="2093"/>
        <w:gridCol w:w="1962"/>
        <w:gridCol w:w="1682"/>
        <w:gridCol w:w="1321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" w:name="l7"/>
            <w:bookmarkEnd w:id="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работников, получающих пособие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 на одного работника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выплаты (пособия) в месяц,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 3 х гр.4 х гр.5)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Пособие по уходу за ребенком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4129" w:rsidRPr="00C34C01" w:rsidRDefault="00504129" w:rsidP="0050412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 Расчеты (обоснования) выплат персоналу</w:t>
      </w:r>
      <w:bookmarkStart w:id="2" w:name="l10"/>
      <w:bookmarkEnd w:id="2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</w:t>
      </w:r>
      <w:r w:rsidRPr="00706B84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119_________________________________________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</w:t>
      </w:r>
    </w:p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1.4. Расчет (обоснование) страховых взносов на обязательное страхование в Пенсионный фонд Российской Федерации, Фонд социального страхования Российской Федерации, в Федеральный фонд обязательного медицинского страхования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1"/>
        <w:gridCol w:w="5161"/>
        <w:gridCol w:w="2382"/>
        <w:gridCol w:w="1431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3" w:name="l11"/>
            <w:bookmarkEnd w:id="3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государственного внебюджетного фонда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базы для начисления страховых взносов,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взноса, руб.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Пенсионный фонд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1218963,77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ставке 22,0%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1218963,77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ставке 10,0%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пониженных тарифов взносов в Пенсионный фонд Российской Федерации для отдельных категорий плательщиков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Фонд социального страхования Российской Федерации, всего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171763,08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 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bookmarkStart w:id="4" w:name="l12"/>
            <w:bookmarkEnd w:id="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на случай временной нетрудоспособности и в связи с материнством по ставке 2,9%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160681,59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применением ставки взносов в Фонд социального страхования Российской Федерации по ставке 0,0%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0,2%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754497" w:rsidRDefault="00504129" w:rsidP="00495AF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11081,49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 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5" w:name="l43"/>
            <w:bookmarkEnd w:id="5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обязательное социальное страхование от несчастных случаев на производстве и профессиональных заболеваний по ставке 0,___% &lt;*&gt;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6" w:name="l13"/>
            <w:bookmarkEnd w:id="6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Страховые взносы в Федеральный фонд обязательного медицинского страхования, всего (по ставке 5,1%)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5540744,4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282581,92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4120AC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20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1673308,77</w:t>
            </w:r>
          </w:p>
        </w:tc>
      </w:tr>
    </w:tbl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&lt;*&gt; Указываются страховые тарифы, дифференцированные по классам профессионального риска, установленные Федеральным законом</w:t>
      </w:r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hyperlink r:id="rId6" w:anchor="l0" w:tgtFrame="_blank" w:history="1">
        <w:r w:rsidRPr="00C34C01">
          <w:rPr>
            <w:rFonts w:ascii="Times New Roman" w:eastAsia="Times New Roman" w:hAnsi="Times New Roman" w:cs="Times New Roman"/>
            <w:color w:val="008038"/>
            <w:sz w:val="27"/>
            <w:lang w:eastAsia="ru-RU"/>
          </w:rPr>
          <w:t>от 22 декабря 2005 г. N 179-ФЗ</w:t>
        </w:r>
      </w:hyperlink>
      <w:r w:rsidRPr="00C34C01">
        <w:rPr>
          <w:rFonts w:ascii="Times New Roman" w:eastAsia="Times New Roman" w:hAnsi="Times New Roman" w:cs="Times New Roman"/>
          <w:color w:val="333333"/>
          <w:sz w:val="27"/>
          <w:lang w:eastAsia="ru-RU"/>
        </w:rPr>
        <w:t> 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"О страховых тарифах на обязательное социальное страхование от несчастных случаев на производстве и профессиональных заболеваний на 2006 год" (Собрание законодательства Российской Федерации, 2005, N 52, ст. 5592; 2006, N 52, ст. 5501; </w:t>
      </w:r>
      <w:proofErr w:type="gram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2007, N 30, ст. 3800; 2008, N 48, ст. 5512; 2009, N 48, ст. 5747; 2010, N 50, ст. 6589; 2011, N 49, ст. 7034; 2012, N 50, ст. 6951; 2013, N 49, ст. 6324; 2014, N 49, ст. 6910; 2015, N 51, ст. 7233; 2016, N 52, ст. 7468).</w:t>
      </w:r>
      <w:bookmarkStart w:id="7" w:name="l14"/>
      <w:bookmarkStart w:id="8" w:name="l44"/>
      <w:bookmarkEnd w:id="7"/>
      <w:bookmarkEnd w:id="8"/>
      <w:proofErr w:type="gramEnd"/>
    </w:p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2. Расчеты (обоснования) расходов на социальные и иные выплаты населению</w:t>
      </w:r>
      <w:bookmarkStart w:id="9" w:name="l15"/>
      <w:bookmarkEnd w:id="9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112</w:t>
      </w: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___________________________________________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5"/>
        <w:gridCol w:w="2559"/>
        <w:gridCol w:w="2605"/>
        <w:gridCol w:w="2411"/>
        <w:gridCol w:w="1275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0" w:name="l16"/>
            <w:bookmarkEnd w:id="1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4129" w:rsidRPr="00C34C01" w:rsidRDefault="00504129" w:rsidP="0050412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3. Расчеты (обоснования) расходов на уплату налогов, сборов и иных платежей</w:t>
      </w:r>
      <w:bookmarkStart w:id="11" w:name="l17"/>
      <w:bookmarkEnd w:id="11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851,852,853</w:t>
      </w:r>
    </w:p>
    <w:p w:rsidR="00504129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</w:t>
      </w:r>
      <w:r w:rsidRPr="007B2832">
        <w:rPr>
          <w:rFonts w:ascii="Times New Roman" w:eastAsia="Times New Roman" w:hAnsi="Times New Roman" w:cs="Times New Roman"/>
          <w:color w:val="333333"/>
          <w:sz w:val="27"/>
          <w:szCs w:val="27"/>
          <w:u w:val="single"/>
          <w:lang w:eastAsia="ru-RU"/>
        </w:rPr>
        <w:t>Бюджет</w:t>
      </w:r>
      <w:proofErr w:type="spellEnd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_____________________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"/>
        <w:gridCol w:w="2161"/>
        <w:gridCol w:w="1752"/>
        <w:gridCol w:w="1385"/>
        <w:gridCol w:w="3621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2" w:name="l18"/>
            <w:bookmarkEnd w:id="12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Налоговая база,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Ставка налога,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 исчисленного налога, подлежащего уплате, руб. 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 на имущество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8984590,9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197661,0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Земельный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2406284,75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14197,08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налог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29,41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211887,49</w:t>
            </w:r>
          </w:p>
        </w:tc>
      </w:tr>
    </w:tbl>
    <w:p w:rsidR="00504129" w:rsidRPr="00C34C01" w:rsidRDefault="00504129" w:rsidP="0050412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4. Расчеты (обоснования) расходов на безвозмездные перечисления организациям</w:t>
      </w:r>
      <w:bookmarkStart w:id="13" w:name="l23"/>
      <w:bookmarkEnd w:id="13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Код видов расходов _____________________________________________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Источник финансового обеспечения________________________________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"/>
        <w:gridCol w:w="2352"/>
        <w:gridCol w:w="2264"/>
        <w:gridCol w:w="2170"/>
        <w:gridCol w:w="2105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4" w:name="l24"/>
            <w:bookmarkEnd w:id="14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одной выплаты,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выплат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Общая сумма выплат, руб. 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4129" w:rsidRPr="00C34C01" w:rsidTr="00495AF2">
        <w:trPr>
          <w:trHeight w:val="26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rPr>
          <w:trHeight w:val="186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4129" w:rsidRPr="00C34C01" w:rsidRDefault="00504129" w:rsidP="00504129">
      <w:pPr>
        <w:spacing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 Расчеты (обоснования) на закупку товаров, работ, услуг</w:t>
      </w:r>
      <w:bookmarkStart w:id="15" w:name="l27"/>
      <w:bookmarkEnd w:id="15"/>
    </w:p>
    <w:p w:rsidR="00504129" w:rsidRPr="00C34C01" w:rsidRDefault="00504129" w:rsidP="00504129">
      <w:pPr>
        <w:spacing w:before="96"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Код видов расходов 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221,223,225,226,340</w:t>
      </w:r>
    </w:p>
    <w:p w:rsidR="00504129" w:rsidRPr="00C34C01" w:rsidRDefault="00504129" w:rsidP="00504129">
      <w:pPr>
        <w:spacing w:after="0" w:line="360" w:lineRule="atLeast"/>
        <w:textAlignment w:val="baseline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 xml:space="preserve">Источник финансового </w:t>
      </w:r>
      <w:proofErr w:type="spellStart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обеспечения_______</w:t>
      </w:r>
      <w:r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Бюджет</w:t>
      </w:r>
      <w:proofErr w:type="spellEnd"/>
    </w:p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6.1. Расчет (обоснование) расходов на оплату услуг связи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8"/>
        <w:gridCol w:w="2364"/>
        <w:gridCol w:w="1683"/>
        <w:gridCol w:w="1928"/>
        <w:gridCol w:w="1879"/>
        <w:gridCol w:w="1093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номеров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платежей в год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за единицу,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Абонентская плата за номер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605,22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7262,7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 xml:space="preserve">Предоставление </w:t>
            </w:r>
            <w:proofErr w:type="spellStart"/>
            <w:r>
              <w:rPr>
                <w:color w:val="000000"/>
              </w:rPr>
              <w:t>мест</w:t>
            </w:r>
            <w:proofErr w:type="gramStart"/>
            <w:r>
              <w:rPr>
                <w:color w:val="000000"/>
              </w:rPr>
              <w:t>.с</w:t>
            </w:r>
            <w:proofErr w:type="gramEnd"/>
            <w:r>
              <w:rPr>
                <w:color w:val="000000"/>
              </w:rPr>
              <w:t>оед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310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3720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</w:rPr>
              <w:t>Огранич</w:t>
            </w:r>
            <w:proofErr w:type="gramStart"/>
            <w:r>
              <w:rPr>
                <w:color w:val="000000"/>
              </w:rPr>
              <w:t>.и</w:t>
            </w:r>
            <w:proofErr w:type="gramEnd"/>
            <w:r>
              <w:rPr>
                <w:color w:val="000000"/>
              </w:rPr>
              <w:t>сход.связи</w:t>
            </w:r>
            <w:proofErr w:type="spellEnd"/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107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1284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ДВО определение номера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bottom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1224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nil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nil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13490,7</w:t>
            </w:r>
          </w:p>
        </w:tc>
      </w:tr>
    </w:tbl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bookmarkStart w:id="16" w:name="l28"/>
      <w:bookmarkEnd w:id="16"/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6.2. Расчет (обоснование) расходов на оплату транспортных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3"/>
        <w:gridCol w:w="2241"/>
        <w:gridCol w:w="2380"/>
        <w:gridCol w:w="2329"/>
        <w:gridCol w:w="1942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7" w:name="l31"/>
            <w:bookmarkEnd w:id="17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услуг перевозки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Цена услуги перевозки,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Сумма, руб. (гр.3 х гр.4)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lastRenderedPageBreak/>
        <w:t>6.3. Расчет (обоснование) расходов на оплату коммунальных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2"/>
        <w:gridCol w:w="2369"/>
        <w:gridCol w:w="2100"/>
        <w:gridCol w:w="1712"/>
        <w:gridCol w:w="1535"/>
        <w:gridCol w:w="1227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8" w:name="l33"/>
            <w:bookmarkEnd w:id="18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потребления ресурсов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(с учетом НДС),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Индексация, %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</w:t>
            </w:r>
            <w:proofErr w:type="spell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</w:t>
            </w:r>
            <w:proofErr w:type="spellEnd"/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66813,06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467691,42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227,54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1969,74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448193,72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Водоснабжение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764,69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60,09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45950,0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961835,14</w:t>
            </w:r>
          </w:p>
        </w:tc>
      </w:tr>
    </w:tbl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6.5. Расчет (обоснование) расходов на оплату работ, услуг по содержанию имущества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7"/>
        <w:gridCol w:w="3326"/>
        <w:gridCol w:w="898"/>
        <w:gridCol w:w="2214"/>
        <w:gridCol w:w="2450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19" w:name="l37"/>
            <w:bookmarkEnd w:id="19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работ (услуг)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работ (услуг), руб.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8553,84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Техобслуживание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пожарной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504129" w:rsidRDefault="00504129" w:rsidP="00495AF2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9600,0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езинфекция, дератизация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504129" w:rsidRDefault="00504129" w:rsidP="00495AF2">
            <w:r w:rsidRPr="00E428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9028,0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46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в чистоте помещений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504129" w:rsidRPr="00E42854" w:rsidRDefault="00504129" w:rsidP="00495A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29880,0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214606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Техобслуживание Стрелец мониторинг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hideMark/>
          </w:tcPr>
          <w:p w:rsidR="00504129" w:rsidRPr="00E42854" w:rsidRDefault="00504129" w:rsidP="00495AF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24000,0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81061,84</w:t>
            </w:r>
          </w:p>
        </w:tc>
      </w:tr>
    </w:tbl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6.6. Расчет (обоснование) расходов на оплату прочих работ, услуг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0"/>
        <w:gridCol w:w="4089"/>
        <w:gridCol w:w="2332"/>
        <w:gridCol w:w="2404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0" w:name="l40"/>
            <w:bookmarkEnd w:id="20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Стоимость услуги, руб.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Услуга вневедомственной охраны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40471,20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Услуги по лабораторным исследованиям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7720,0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48191,20</w:t>
            </w:r>
          </w:p>
        </w:tc>
      </w:tr>
    </w:tbl>
    <w:p w:rsidR="00504129" w:rsidRPr="00C34C01" w:rsidRDefault="00504129" w:rsidP="00504129">
      <w:pPr>
        <w:spacing w:before="384" w:after="0" w:line="336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</w:pPr>
      <w:r w:rsidRPr="00C34C01">
        <w:rPr>
          <w:rFonts w:ascii="Times New Roman" w:eastAsia="Times New Roman" w:hAnsi="Times New Roman" w:cs="Times New Roman"/>
          <w:color w:val="333333"/>
          <w:sz w:val="27"/>
          <w:szCs w:val="27"/>
          <w:lang w:eastAsia="ru-RU"/>
        </w:rPr>
        <w:t>6.7. Расчет (обоснование) расходов на приобретение основных средств и материальных запасов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0"/>
        <w:gridCol w:w="4038"/>
        <w:gridCol w:w="1351"/>
        <w:gridCol w:w="2147"/>
        <w:gridCol w:w="1349"/>
      </w:tblGrid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21" w:name="l42"/>
            <w:bookmarkEnd w:id="21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расходов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стоимость, руб.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Сумма, руб. 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Продукты питания (молоко и молочная продукция)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728889,08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Продукты питания 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1626801,32</w:t>
            </w:r>
          </w:p>
        </w:tc>
      </w:tr>
      <w:tr w:rsidR="00504129" w:rsidRPr="00C34C01" w:rsidTr="00495AF2"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материальных запасов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</w:tr>
      <w:tr w:rsidR="00504129" w:rsidRPr="00C34C01" w:rsidTr="00495AF2">
        <w:tc>
          <w:tcPr>
            <w:tcW w:w="0" w:type="auto"/>
            <w:gridSpan w:val="2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34C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30" w:type="dxa"/>
              <w:left w:w="75" w:type="dxa"/>
              <w:bottom w:w="30" w:type="dxa"/>
              <w:right w:w="75" w:type="dxa"/>
            </w:tcMar>
            <w:vAlign w:val="center"/>
            <w:hideMark/>
          </w:tcPr>
          <w:p w:rsidR="00504129" w:rsidRPr="00C34C01" w:rsidRDefault="00504129" w:rsidP="00495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2360690,4</w:t>
            </w:r>
          </w:p>
        </w:tc>
      </w:tr>
    </w:tbl>
    <w:p w:rsidR="00504129" w:rsidRDefault="00504129" w:rsidP="00504129"/>
    <w:p w:rsidR="00504129" w:rsidRDefault="00504129">
      <w:bookmarkStart w:id="22" w:name="_GoBack"/>
      <w:bookmarkEnd w:id="22"/>
    </w:p>
    <w:sectPr w:rsidR="00504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129"/>
    <w:rsid w:val="003B425A"/>
    <w:rsid w:val="0050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1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4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41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ormativ.kontur.ru/document?moduleId=1&amp;documentId=87765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932</Words>
  <Characters>5315</Characters>
  <Application>Microsoft Office Word</Application>
  <DocSecurity>0</DocSecurity>
  <Lines>44</Lines>
  <Paragraphs>12</Paragraphs>
  <ScaleCrop>false</ScaleCrop>
  <Company>Microsoft</Company>
  <LinksUpToDate>false</LinksUpToDate>
  <CharactersWithSpaces>6235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2019-02-12T13:12:00Z</dcterms:created>
  <dcterms:modified xsi:type="dcterms:W3CDTF">2019-02-12T13:14:00Z</dcterms:modified>
</cp:coreProperties>
</file>